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DB7C" w14:textId="3680EB90" w:rsidR="00F54C88" w:rsidRPr="00247239" w:rsidRDefault="00247239" w:rsidP="00247239"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AGENDA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Regular Meeting of the Collins City Council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THURSDAY, FEBRUARY 15, 2024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5:30 p.m. (NOTE TIME CHANGE)– Collins Area Community Center- 219 Main Street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NOTICE TO PUBLIC: The Mayor and Council welcome comments from the public during Agenda discussion; you will be asked to state your name for the record.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Agenda items are placed on the floor by Council motion. Input/discussion on Agenda issues is then followed by Council vote.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1. CALL TO ORDER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2. ROLL CALL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3. APPROVAL OF POSTED AGENDA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4. CONSENT AGENDA: (All items listed under the consent agenda will be enacted by one motion.)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A. Approve Minutes- January 11 &amp; 29, 2023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B. Approve January Cash Report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C. Approve January Revenue Report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D. Approve January Expense Report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E. Approve January Treasurer’s Report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F. Approve February Bills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5. JANUARY SHERIFF’S REPORT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6. PUBLIC FORUM: (This is time set aside for comments from the public on topics of city business other than those listed on the agenda. Please understand, the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Council will not take immediate action on the public forum comments due to requirements of the Open Meetings Law but may do so at a future meeting.)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7. Request to discuss city property on SE side of town- Cliff Dalbey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8. Request to approve tax abatement- 212 1st Ave.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9. Request to approve proposal for remaining Story County ARPA funds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10. Request to approve purchase of city business signs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11. Request to approve member delegations to the Solid Waste Management Commission of Marshall County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12. Request to approve Story County Sheriff’s Contract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 xml:space="preserve">13. Request to approve Resolution 2024-1. “Resolution naming Opal </w:t>
      </w:r>
      <w:proofErr w:type="spellStart"/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Toornstra</w:t>
      </w:r>
      <w:proofErr w:type="spellEnd"/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 xml:space="preserve"> as a part-time Wellness Center janitor and setting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wages.”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14. Request to approve Resolution 2024-2. “A resolution directing city clerk to file liens for collection of unpaid utility bills.”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 xml:space="preserve">15. Set April 4th, </w:t>
      </w:r>
      <w:proofErr w:type="gramStart"/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2024</w:t>
      </w:r>
      <w:proofErr w:type="gramEnd"/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 xml:space="preserve"> public hearing date for the Property Tax Levy Hearing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16. Discuss options to fix tennis court surface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17. Discuss attendance requirements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18. REPORTS- Elected Officials, City Staff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19. 7 p.m.- PUBLIC HEARING- Amendment #1 for the 2023-2024 Budget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20. Request to approve Resolution 2024-3. “City Budget Amendment and Certification Resolution- FY2024- Amendment #1”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21. ADJOURNMENT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Date Posted- Wednesday, February 14, 2024</w:t>
      </w:r>
    </w:p>
    <w:sectPr w:rsidR="00F54C88" w:rsidRPr="0024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9"/>
    <w:rsid w:val="00247239"/>
    <w:rsid w:val="00870FB6"/>
    <w:rsid w:val="009B5D97"/>
    <w:rsid w:val="00DA69F9"/>
    <w:rsid w:val="00F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61E5"/>
  <w15:chartTrackingRefBased/>
  <w15:docId w15:val="{28C90676-DA3E-49F5-90BD-A671A06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4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Member ~ Dawnell Kennedy</dc:creator>
  <cp:keywords/>
  <dc:description/>
  <cp:lastModifiedBy>Council Member ~ Dawnell Kennedy</cp:lastModifiedBy>
  <cp:revision>1</cp:revision>
  <dcterms:created xsi:type="dcterms:W3CDTF">2024-02-15T22:22:00Z</dcterms:created>
  <dcterms:modified xsi:type="dcterms:W3CDTF">2024-02-15T22:23:00Z</dcterms:modified>
</cp:coreProperties>
</file>